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3.png" ContentType="image/png"/>
  <Override PartName="/word/_rels/header3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r>
        <w:t>Prototypdokumentation</w:t>
      </w:r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0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8C8E9E93F08B4F7CB1ECF57911519DD2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46001D51636C439498F8EB93BB3C7E61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7FEFAA262D5D48C7BC96B5EE85DEF92B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1" w:name="_Toc530490772"/>
      <w:bookmarkStart w:id="2" w:name="_Toc536549654"/>
      <w:r>
        <w:t>Änderungsverzeichnis</w:t>
      </w:r>
      <w:bookmarkEnd w:id="0"/>
      <w:bookmarkEnd w:id="1"/>
      <w:bookmarkEnd w:id="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Inhaltsverzeichnis12"/>
      </w:pPr>
      <w:bookmarkStart w:id="3" w:name="_Toc527977149"/>
      <w:bookmarkStart w:id="4" w:name="_Toc527983432"/>
      <w:bookmarkStart w:id="5" w:name="_Toc530490773"/>
      <w:bookmarkStart w:id="6" w:name="_Toc536549655"/>
      <w:r>
        <w:t>Beschreibung</w:t>
      </w:r>
      <w:bookmarkEnd w:id="3"/>
      <w:bookmarkEnd w:id="4"/>
      <w:bookmarkEnd w:id="5"/>
      <w:bookmarkEnd w:id="6"/>
    </w:p>
    <w:p>
      <w:pPr>
        <w:pStyle w:val="Absatz"/>
      </w:pPr>
      <w:r>
        <w:t>Die Prototypdokume</w:t>
      </w:r>
      <w:bookmarkStart w:id="7" w:name="_GoBack"/>
      <w:bookmarkEnd w:id="7"/>
      <w:r>
        <w:t xml:space="preserve">ntation bildet die Grundlage für die Realisierung und Auswertung des Prototyps. Sie hält die Ziele, Anforderungen, Ergebnisse und Schlussfolgerungen des </w:t>
      </w:r>
      <w:proofErr w:type="spellStart"/>
      <w:r>
        <w:t>Protoypings</w:t>
      </w:r>
      <w:proofErr w:type="spellEnd"/>
      <w:r>
        <w:t xml:space="preserve"> fest.</w:t>
      </w:r>
    </w:p>
    <w:p>
      <w:pPr>
        <w:pStyle w:val="berschrift1"/>
        <w:pageBreakBefore/>
        <w:numPr>
          <w:ilvl w:val="0"/>
          <w:numId w:val="28"/>
        </w:numPr>
        <w:ind w:left="431" w:hanging="431"/>
      </w:pPr>
      <w:bookmarkStart w:id="8" w:name="_Toc493591297"/>
      <w:bookmarkStart w:id="9" w:name="_Toc448237589"/>
      <w:bookmarkStart w:id="10" w:name="_Toc527983433"/>
      <w:bookmarkStart w:id="11" w:name="_Toc530490774"/>
      <w:bookmarkStart w:id="12" w:name="_Toc536549656"/>
      <w:r>
        <w:lastRenderedPageBreak/>
        <w:t>Ausgangslage</w:t>
      </w:r>
      <w:bookmarkEnd w:id="8"/>
      <w:bookmarkEnd w:id="12"/>
    </w:p>
    <w:p>
      <w:pPr>
        <w:pStyle w:val="berschrift2"/>
        <w:numPr>
          <w:ilvl w:val="1"/>
          <w:numId w:val="28"/>
        </w:numPr>
      </w:pPr>
      <w:bookmarkStart w:id="13" w:name="_Toc536549657"/>
      <w:r>
        <w:t>Motivation für das Prototyping</w:t>
      </w:r>
      <w:bookmarkEnd w:id="13"/>
    </w:p>
    <w:p>
      <w:pPr>
        <w:pStyle w:val="Absatz"/>
      </w:pPr>
      <w:r>
        <w:t>Text, Erwägungen</w:t>
      </w:r>
    </w:p>
    <w:p>
      <w:pPr>
        <w:pStyle w:val="berschrift2"/>
        <w:numPr>
          <w:ilvl w:val="1"/>
          <w:numId w:val="28"/>
        </w:numPr>
      </w:pPr>
      <w:bookmarkStart w:id="14" w:name="_Toc536549658"/>
      <w:r>
        <w:t>Rahmenbedingungen für den Prototypen</w:t>
      </w:r>
      <w:bookmarkEnd w:id="14"/>
    </w:p>
    <w:p>
      <w:pPr>
        <w:pStyle w:val="Absatz"/>
      </w:pPr>
      <w:r>
        <w:t>Kosten, Aufwand, Infrastruktur</w:t>
      </w:r>
    </w:p>
    <w:p>
      <w:pPr>
        <w:pStyle w:val="berschrift2"/>
        <w:numPr>
          <w:ilvl w:val="1"/>
          <w:numId w:val="28"/>
        </w:numPr>
      </w:pPr>
      <w:bookmarkStart w:id="15" w:name="_Toc536549659"/>
      <w:r>
        <w:t>Voraussetzungen für den Prototypen</w:t>
      </w:r>
      <w:bookmarkEnd w:id="15"/>
    </w:p>
    <w:p>
      <w:pPr>
        <w:pStyle w:val="Absatz"/>
      </w:pPr>
      <w:r>
        <w:t>Text</w:t>
      </w:r>
    </w:p>
    <w:p>
      <w:pPr>
        <w:pStyle w:val="berschrift1"/>
        <w:numPr>
          <w:ilvl w:val="0"/>
          <w:numId w:val="28"/>
        </w:numPr>
        <w:ind w:left="431" w:hanging="431"/>
      </w:pPr>
      <w:bookmarkStart w:id="16" w:name="_Toc536549660"/>
      <w:r>
        <w:t>Rahmenbedingungen</w:t>
      </w:r>
      <w:bookmarkEnd w:id="16"/>
    </w:p>
    <w:p>
      <w:pPr>
        <w:pStyle w:val="berschrift1"/>
        <w:numPr>
          <w:ilvl w:val="0"/>
          <w:numId w:val="28"/>
        </w:numPr>
        <w:ind w:left="431" w:hanging="431"/>
      </w:pPr>
      <w:bookmarkStart w:id="17" w:name="_Toc536549661"/>
      <w:r>
        <w:t>Anforderungen</w:t>
      </w:r>
      <w:bookmarkEnd w:id="17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6379"/>
        <w:gridCol w:w="1134"/>
      </w:tblGrid>
      <w:tr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AbsatzTab12PtTitel"/>
            </w:pPr>
            <w:proofErr w:type="spellStart"/>
            <w:r>
              <w:t>Ref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AbsatzTab12PtTitel"/>
            </w:pPr>
            <w:r>
              <w:t>ID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AbsatzTab12PtTitel"/>
            </w:pPr>
            <w:r>
              <w:t>Priorität*</w:t>
            </w:r>
          </w:p>
        </w:tc>
      </w:tr>
      <w:tr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4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bookmarkStart w:id="18" w:name="_Toc493591299"/>
            <w:r>
              <w:t>* Priorität: M = Muss / 1 = hoch, 2 = mittel, 3 = tief</w:t>
            </w:r>
          </w:p>
        </w:tc>
      </w:tr>
    </w:tbl>
    <w:p>
      <w:pPr>
        <w:pStyle w:val="berschrift1"/>
        <w:numPr>
          <w:ilvl w:val="0"/>
          <w:numId w:val="28"/>
        </w:numPr>
        <w:ind w:left="431" w:hanging="431"/>
        <w:rPr>
          <w:b w:val="0"/>
        </w:rPr>
      </w:pPr>
      <w:bookmarkStart w:id="19" w:name="_Toc536549662"/>
      <w:r>
        <w:t>Konzept</w:t>
      </w:r>
      <w:bookmarkEnd w:id="18"/>
      <w:bookmarkEnd w:id="19"/>
    </w:p>
    <w:p>
      <w:pPr>
        <w:pStyle w:val="berschrift2"/>
        <w:numPr>
          <w:ilvl w:val="1"/>
          <w:numId w:val="28"/>
        </w:numPr>
      </w:pPr>
      <w:bookmarkStart w:id="20" w:name="_Toc536549663"/>
      <w:r>
        <w:t>Konzept des Prototypen</w:t>
      </w:r>
      <w:bookmarkEnd w:id="20"/>
    </w:p>
    <w:p>
      <w:pPr>
        <w:pStyle w:val="berschrift2"/>
        <w:numPr>
          <w:ilvl w:val="1"/>
          <w:numId w:val="28"/>
        </w:numPr>
      </w:pPr>
      <w:bookmarkStart w:id="21" w:name="_Toc536549664"/>
      <w:r>
        <w:t>Benötigte Infrastruktur</w:t>
      </w:r>
      <w:bookmarkEnd w:id="21"/>
    </w:p>
    <w:p>
      <w:pPr>
        <w:pStyle w:val="berschrift1"/>
        <w:numPr>
          <w:ilvl w:val="0"/>
          <w:numId w:val="28"/>
        </w:numPr>
        <w:ind w:left="431" w:hanging="431"/>
      </w:pPr>
      <w:bookmarkStart w:id="22" w:name="_Toc493591300"/>
      <w:bookmarkStart w:id="23" w:name="_Toc536549665"/>
      <w:r>
        <w:t>Zusammenfassung der Testergebnisse</w:t>
      </w:r>
      <w:bookmarkEnd w:id="22"/>
      <w:bookmarkEnd w:id="23"/>
    </w:p>
    <w:p>
      <w:pPr>
        <w:pStyle w:val="berschrift2"/>
        <w:numPr>
          <w:ilvl w:val="1"/>
          <w:numId w:val="28"/>
        </w:numPr>
      </w:pPr>
      <w:bookmarkStart w:id="24" w:name="_Toc536549666"/>
      <w:r>
        <w:t>Hinweis auf Testkonzept</w:t>
      </w:r>
      <w:bookmarkEnd w:id="24"/>
    </w:p>
    <w:p>
      <w:pPr>
        <w:pStyle w:val="berschrift2"/>
        <w:numPr>
          <w:ilvl w:val="1"/>
          <w:numId w:val="28"/>
        </w:numPr>
      </w:pPr>
      <w:bookmarkStart w:id="25" w:name="_Toc536549667"/>
      <w:r>
        <w:t>Liste der Testfälle</w:t>
      </w:r>
      <w:bookmarkEnd w:id="25"/>
    </w:p>
    <w:p>
      <w:pPr>
        <w:pStyle w:val="berschrift2"/>
        <w:numPr>
          <w:ilvl w:val="1"/>
          <w:numId w:val="28"/>
        </w:numPr>
      </w:pPr>
      <w:bookmarkStart w:id="26" w:name="_Toc536549668"/>
      <w:r>
        <w:t>Zusammenfassung der Testprotokolle, Testbericht</w:t>
      </w:r>
      <w:bookmarkEnd w:id="26"/>
    </w:p>
    <w:p>
      <w:pPr>
        <w:pStyle w:val="berschrift1"/>
        <w:numPr>
          <w:ilvl w:val="0"/>
          <w:numId w:val="28"/>
        </w:numPr>
        <w:ind w:left="431" w:hanging="431"/>
      </w:pPr>
      <w:bookmarkStart w:id="27" w:name="_Toc493591301"/>
      <w:bookmarkStart w:id="28" w:name="_Toc536549669"/>
      <w:r>
        <w:t>Schlussfolgerung</w:t>
      </w:r>
      <w:bookmarkEnd w:id="27"/>
      <w:r>
        <w:t>en</w:t>
      </w:r>
      <w:bookmarkEnd w:id="28"/>
    </w:p>
    <w:p>
      <w:pPr>
        <w:pStyle w:val="Absatz"/>
      </w:pPr>
      <w:r>
        <w:t>Text</w:t>
      </w:r>
    </w:p>
    <w:p>
      <w:pPr>
        <w:pStyle w:val="berschrift1"/>
        <w:numPr>
          <w:ilvl w:val="0"/>
          <w:numId w:val="28"/>
        </w:numPr>
        <w:ind w:left="431" w:hanging="431"/>
      </w:pPr>
      <w:bookmarkStart w:id="29" w:name="_Toc493591302"/>
      <w:bookmarkStart w:id="30" w:name="_Toc536549670"/>
      <w:r>
        <w:t>Empfehlungen</w:t>
      </w:r>
      <w:bookmarkEnd w:id="29"/>
      <w:bookmarkEnd w:id="30"/>
    </w:p>
    <w:p>
      <w:pPr>
        <w:pStyle w:val="Absatz"/>
      </w:pPr>
      <w:r>
        <w:t>Text</w:t>
      </w:r>
    </w:p>
    <w:bookmarkEnd w:id="9"/>
    <w:bookmarkEnd w:id="10"/>
    <w:bookmarkEnd w:id="11"/>
    <w:p>
      <w:pPr>
        <w:pStyle w:val="Absatz0Pt"/>
        <w:pageBreakBefore/>
      </w:pPr>
    </w:p>
    <w:p>
      <w:pPr>
        <w:pStyle w:val="Inhaltsverzeichnis12"/>
        <w:spacing w:before="360"/>
      </w:pPr>
      <w:bookmarkStart w:id="31" w:name="_Toc467679021"/>
      <w:bookmarkStart w:id="32" w:name="_Toc461648074"/>
      <w:bookmarkStart w:id="33" w:name="_Toc467846276"/>
      <w:bookmarkStart w:id="34" w:name="_Toc527983447"/>
      <w:bookmarkStart w:id="35" w:name="_Toc530490789"/>
      <w:bookmarkStart w:id="36" w:name="_Toc536549671"/>
      <w:r>
        <w:t>Abkürzungen und Glossar</w:t>
      </w:r>
      <w:bookmarkEnd w:id="31"/>
      <w:bookmarkEnd w:id="32"/>
      <w:bookmarkEnd w:id="33"/>
      <w:bookmarkEnd w:id="34"/>
      <w:bookmarkEnd w:id="35"/>
      <w:bookmarkEnd w:id="36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Absatz0Pt"/>
        <w:pageBreakBefore/>
      </w:pPr>
    </w:p>
    <w:p>
      <w:pPr>
        <w:pStyle w:val="Inhaltsverzeichnis"/>
      </w:pPr>
      <w:bookmarkStart w:id="37" w:name="_Toc530490790"/>
      <w:bookmarkStart w:id="38" w:name="_Toc536549672"/>
      <w:r>
        <w:t>Inhaltsverzeichnis</w:t>
      </w:r>
      <w:bookmarkEnd w:id="37"/>
      <w:bookmarkEnd w:id="38"/>
    </w:p>
    <w:bookmarkStart w:id="39" w:name="_Toc467678976"/>
    <w:bookmarkStart w:id="40" w:name="_Toc451800035"/>
    <w:bookmarkStart w:id="41" w:name="_Toc467846253"/>
    <w:bookmarkStart w:id="42" w:name="_Toc527983449"/>
    <w:bookmarkStart w:id="43" w:name="_Toc530490791"/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\o "1-4" \t "Überschrift 8;1;Überschrift 9;2;Inhaltsverzeichnis;7;Inhaltsverzeichnis 12;8;Checkliste;1;Titel-Überschrift;9" </w:instrText>
      </w:r>
      <w:r>
        <w:rPr>
          <w:i w:val="0"/>
        </w:rPr>
        <w:fldChar w:fldCharType="separate"/>
      </w:r>
      <w:r>
        <w:t>Änderungsverzeichnis</w:t>
      </w:r>
      <w:r>
        <w:tab/>
      </w:r>
      <w:r>
        <w:fldChar w:fldCharType="begin"/>
      </w:r>
      <w:r>
        <w:instrText xml:space="preserve"> PAGEREF _Toc536549654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Beschreibung</w:t>
      </w:r>
      <w:r>
        <w:tab/>
      </w:r>
      <w:r>
        <w:fldChar w:fldCharType="begin"/>
      </w:r>
      <w:r>
        <w:instrText xml:space="preserve"> PAGEREF _Toc536549655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Ausgangslage</w:t>
      </w:r>
      <w:r>
        <w:tab/>
      </w:r>
      <w:r>
        <w:fldChar w:fldCharType="begin"/>
      </w:r>
      <w:r>
        <w:instrText xml:space="preserve"> PAGEREF _Toc536549656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Motivation für das Prototyping</w:t>
      </w:r>
      <w:r>
        <w:tab/>
      </w:r>
      <w:r>
        <w:fldChar w:fldCharType="begin"/>
      </w:r>
      <w:r>
        <w:instrText xml:space="preserve"> PAGEREF _Toc536549657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Rahmenbedingungen für den Prototypen</w:t>
      </w:r>
      <w:r>
        <w:tab/>
      </w:r>
      <w:r>
        <w:fldChar w:fldCharType="begin"/>
      </w:r>
      <w:r>
        <w:instrText xml:space="preserve"> PAGEREF _Toc536549658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Voraussetzungen für den Prototypen</w:t>
      </w:r>
      <w:r>
        <w:tab/>
      </w:r>
      <w:r>
        <w:fldChar w:fldCharType="begin"/>
      </w:r>
      <w:r>
        <w:instrText xml:space="preserve"> PAGEREF _Toc536549659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Rahmenbedingungen</w:t>
      </w:r>
      <w:r>
        <w:tab/>
      </w:r>
      <w:r>
        <w:fldChar w:fldCharType="begin"/>
      </w:r>
      <w:r>
        <w:instrText xml:space="preserve"> PAGEREF _Toc536549660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Anforderungen</w:t>
      </w:r>
      <w:r>
        <w:tab/>
      </w:r>
      <w:r>
        <w:fldChar w:fldCharType="begin"/>
      </w:r>
      <w:r>
        <w:instrText xml:space="preserve"> PAGEREF _Toc536549661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</w:rP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Konzept</w:t>
      </w:r>
      <w:r>
        <w:tab/>
      </w:r>
      <w:r>
        <w:fldChar w:fldCharType="begin"/>
      </w:r>
      <w:r>
        <w:instrText xml:space="preserve"> PAGEREF _Toc536549662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Konzept des Prototypen</w:t>
      </w:r>
      <w:r>
        <w:tab/>
      </w:r>
      <w:r>
        <w:fldChar w:fldCharType="begin"/>
      </w:r>
      <w:r>
        <w:instrText xml:space="preserve"> PAGEREF _Toc536549663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Benötigte Infrastruktur</w:t>
      </w:r>
      <w:r>
        <w:tab/>
      </w:r>
      <w:r>
        <w:fldChar w:fldCharType="begin"/>
      </w:r>
      <w:r>
        <w:instrText xml:space="preserve"> PAGEREF _Toc536549664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Zusammenfassung der Testergebnisse</w:t>
      </w:r>
      <w:r>
        <w:tab/>
      </w:r>
      <w:r>
        <w:fldChar w:fldCharType="begin"/>
      </w:r>
      <w:r>
        <w:instrText xml:space="preserve"> PAGEREF _Toc536549665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Hinweis auf Testkonzept</w:t>
      </w:r>
      <w:r>
        <w:tab/>
      </w:r>
      <w:r>
        <w:fldChar w:fldCharType="begin"/>
      </w:r>
      <w:r>
        <w:instrText xml:space="preserve"> PAGEREF _Toc536549666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Liste der Testfälle</w:t>
      </w:r>
      <w:r>
        <w:tab/>
      </w:r>
      <w:r>
        <w:fldChar w:fldCharType="begin"/>
      </w:r>
      <w:r>
        <w:instrText xml:space="preserve"> PAGEREF _Toc536549667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Zusammenfassung der Testprotokolle, Testbericht</w:t>
      </w:r>
      <w:r>
        <w:tab/>
      </w:r>
      <w:r>
        <w:fldChar w:fldCharType="begin"/>
      </w:r>
      <w:r>
        <w:instrText xml:space="preserve"> PAGEREF _Toc536549668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Schlussfolgerungen</w:t>
      </w:r>
      <w:r>
        <w:tab/>
      </w:r>
      <w:r>
        <w:fldChar w:fldCharType="begin"/>
      </w:r>
      <w:r>
        <w:instrText xml:space="preserve"> PAGEREF _Toc536549669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Empfehlungen</w:t>
      </w:r>
      <w:r>
        <w:tab/>
      </w:r>
      <w:r>
        <w:fldChar w:fldCharType="begin"/>
      </w:r>
      <w:r>
        <w:instrText xml:space="preserve"> PAGEREF _Toc536549670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Abkürzungen und Glossar</w:t>
      </w:r>
      <w:r>
        <w:tab/>
      </w:r>
      <w:r>
        <w:fldChar w:fldCharType="begin"/>
      </w:r>
      <w:r>
        <w:instrText xml:space="preserve"> PAGEREF _Toc536549671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Inhaltsverzeichnis</w:t>
      </w:r>
      <w:r>
        <w:tab/>
      </w:r>
      <w:r>
        <w:fldChar w:fldCharType="begin"/>
      </w:r>
      <w:r>
        <w:instrText xml:space="preserve"> PAGEREF _Toc536549672 \h </w:instrText>
      </w:r>
      <w:r>
        <w:fldChar w:fldCharType="separate"/>
      </w:r>
      <w:r>
        <w:t>4</w:t>
      </w:r>
      <w:r>
        <w:fldChar w:fldCharType="end"/>
      </w:r>
    </w:p>
    <w:p>
      <w:pPr>
        <w:pStyle w:val="Absatz0Pt"/>
      </w:pPr>
      <w:r>
        <w:rPr>
          <w:noProof/>
        </w:rPr>
        <w:fldChar w:fldCharType="end"/>
      </w:r>
      <w:bookmarkEnd w:id="39"/>
      <w:bookmarkEnd w:id="40"/>
      <w:bookmarkEnd w:id="41"/>
      <w:bookmarkEnd w:id="42"/>
      <w:bookmarkEnd w:id="43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d:\akt-proj\isb\vorlagen programm\vorlage_hermes_51_source 160621.dotx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prototypdokumentation.dotx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prototypdokumentation.dotx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Studie - Vorlage_HERMES_51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"&lt;Programmname&gt;"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Prototypdokumentation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408EA4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98846D7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425E771A"/>
    <w:lvl w:ilvl="0" w:tplc="B0F2A7D0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582E3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1C0C663A"/>
    <w:lvl w:ilvl="0" w:tplc="0B9A5E96">
      <w:start w:val="1"/>
      <w:numFmt w:val="decimal"/>
      <w:pStyle w:val="Aufzhlungsnum1n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53B83ABC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84E02106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3030232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29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 w:numId="43">
    <w:abstractNumId w:val="19"/>
  </w:num>
  <w:num w:numId="44">
    <w:abstractNumId w:val="19"/>
  </w:num>
  <w:num w:numId="4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5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31"/>
      </w:numPr>
      <w:tabs>
        <w:tab w:val="clear" w:pos="0"/>
        <w:tab w:val="left" w:pos="1701"/>
      </w:tabs>
      <w:spacing w:before="360"/>
      <w:ind w:left="1701" w:hanging="1701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Absatz"/>
    <w:next w:val="Absatz"/>
    <w:link w:val="berschrift9Zchn"/>
    <w:unhideWhenUsed/>
    <w:qFormat/>
    <w:pPr>
      <w:keepNext/>
      <w:numPr>
        <w:ilvl w:val="8"/>
        <w:numId w:val="31"/>
      </w:numPr>
      <w:tabs>
        <w:tab w:val="clear" w:pos="1440"/>
        <w:tab w:val="left" w:pos="1701"/>
      </w:tabs>
      <w:spacing w:before="240"/>
      <w:ind w:left="1701" w:hanging="1701"/>
      <w:outlineLvl w:val="8"/>
    </w:pPr>
    <w:rPr>
      <w:rFonts w:eastAsia="PMingLiU"/>
      <w:b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basedOn w:val="Absatz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basedOn w:val="Absatz"/>
    <w:pPr>
      <w:numPr>
        <w:numId w:val="2"/>
      </w:numPr>
      <w:overflowPunct w:val="0"/>
      <w:autoSpaceDE w:val="0"/>
      <w:autoSpaceDN w:val="0"/>
      <w:adjustRightInd w:val="0"/>
      <w:spacing w:before="60"/>
      <w:ind w:left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1">
    <w:name w:val="Aufzählungsnum 1"/>
    <w:basedOn w:val="Absatz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ind w:left="851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basedOn w:val="Absatz"/>
    <w:pPr>
      <w:numPr>
        <w:numId w:val="44"/>
      </w:numPr>
      <w:spacing w:before="60"/>
    </w:pPr>
  </w:style>
  <w:style w:type="paragraph" w:customStyle="1" w:styleId="Aufzhlungsalpha">
    <w:name w:val="Aufzählungsalpha"/>
    <w:basedOn w:val="Absatz"/>
    <w:pPr>
      <w:numPr>
        <w:numId w:val="1"/>
      </w:numPr>
      <w:ind w:left="284" w:hanging="284"/>
    </w:pPr>
    <w:rPr>
      <w:color w:val="000000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  <w:style w:type="paragraph" w:customStyle="1" w:styleId="AbsatzTab12PtTitelgrn">
    <w:name w:val="Absatz Tab 12 Pt Titel grün"/>
    <w:basedOn w:val="AbsatzTab12PtTitel"/>
    <w:rPr>
      <w:color w:val="009900"/>
    </w:rPr>
  </w:style>
  <w:style w:type="paragraph" w:customStyle="1" w:styleId="AbsatzTab12PtTitelrot">
    <w:name w:val="Absatz Tab 12 Pt Titel rot"/>
    <w:basedOn w:val="AbsatzTab12PtTitel"/>
    <w:rPr>
      <w:color w:val="FF0000"/>
    </w:rPr>
  </w:style>
  <w:style w:type="paragraph" w:customStyle="1" w:styleId="Aufzhlungsnum1nkur">
    <w:name w:val="Aufzählungsnum 1n kur"/>
    <w:basedOn w:val="Aufzhlungsnum1n"/>
    <w:rPr>
      <w:i/>
    </w:rPr>
  </w:style>
  <w:style w:type="paragraph" w:customStyle="1" w:styleId="AufzhlungsnumTab1nkur">
    <w:name w:val="Aufzählungsnum Tab 1n kur"/>
    <w:basedOn w:val="Aufzhlungsnum1nkur"/>
    <w:pPr>
      <w:spacing w:before="20" w:after="20"/>
      <w:ind w:left="284" w:hanging="284"/>
    </w:pPr>
  </w:style>
  <w:style w:type="paragraph" w:customStyle="1" w:styleId="Traktandum">
    <w:name w:val="Traktandum"/>
    <w:basedOn w:val="berschrift2"/>
    <w:pPr>
      <w:spacing w:before="20" w:after="20"/>
    </w:pPr>
    <w:rPr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E9E93F08B4F7CB1ECF57911519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3E956-793F-4594-85B0-D5A9F4E69624}"/>
      </w:docPartPr>
      <w:docPartBody>
        <w:p>
          <w:pPr>
            <w:pStyle w:val="8C8E9E93F08B4F7CB1ECF57911519DD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6001D51636C439498F8EB93BB3C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2ED7D-7036-44B3-9259-2D59D8722FE7}"/>
      </w:docPartPr>
      <w:docPartBody>
        <w:p>
          <w:pPr>
            <w:pStyle w:val="46001D51636C439498F8EB93BB3C7E6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FEFAA262D5D48C7BC96B5EE85DEF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082A4-A840-4DCE-A657-596674074BC5}"/>
      </w:docPartPr>
      <w:docPartBody>
        <w:p>
          <w:pPr>
            <w:pStyle w:val="7FEFAA262D5D48C7BC96B5EE85DEF92B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26F7C6F7F3494CAA3409B5F47A0D13">
    <w:name w:val="0426F7C6F7F3494CAA3409B5F47A0D1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7C96E2E9F16A416696C9FF45BC054403">
    <w:name w:val="7C96E2E9F16A416696C9FF45BC05440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B24B8601F1EE4A449E628D3AEC02FD8C">
    <w:name w:val="B24B8601F1EE4A449E628D3AEC02FD8C"/>
  </w:style>
  <w:style w:type="paragraph" w:customStyle="1" w:styleId="F9D7E6BFF1EA4F6FAFD57DABE53A6031">
    <w:name w:val="F9D7E6BFF1EA4F6FAFD57DABE53A6031"/>
  </w:style>
  <w:style w:type="paragraph" w:customStyle="1" w:styleId="F1A924CAF363440FB4F705935076E024">
    <w:name w:val="F1A924CAF363440FB4F705935076E024"/>
  </w:style>
  <w:style w:type="paragraph" w:customStyle="1" w:styleId="8F7E0FBE0E0543F59BEEC70E7AC01EC3">
    <w:name w:val="8F7E0FBE0E0543F59BEEC70E7AC01EC3"/>
  </w:style>
  <w:style w:type="paragraph" w:customStyle="1" w:styleId="F98691394BE944DDA142AB5335F76CAA">
    <w:name w:val="F98691394BE944DDA142AB5335F76CAA"/>
  </w:style>
  <w:style w:type="paragraph" w:customStyle="1" w:styleId="F1A924CAF363440FB4F705935076E0241">
    <w:name w:val="F1A924CAF363440FB4F705935076E024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8F7E0FBE0E0543F59BEEC70E7AC01EC31">
    <w:name w:val="8F7E0FBE0E0543F59BEEC70E7AC01EC3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F98691394BE944DDA142AB5335F76CAA1">
    <w:name w:val="F98691394BE944DDA142AB5335F76CAA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8C8E9E93F08B4F7CB1ECF57911519DD2">
    <w:name w:val="8C8E9E93F08B4F7CB1ECF57911519DD2"/>
  </w:style>
  <w:style w:type="paragraph" w:customStyle="1" w:styleId="46001D51636C439498F8EB93BB3C7E61">
    <w:name w:val="46001D51636C439498F8EB93BB3C7E61"/>
  </w:style>
  <w:style w:type="paragraph" w:customStyle="1" w:styleId="7FEFAA262D5D48C7BC96B5EE85DEF92B">
    <w:name w:val="7FEFAA262D5D48C7BC96B5EE85DEF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prototypdokumentation.dotx</Template>
  <TotalTime>0</TotalTime>
  <Pages>4</Pages>
  <Words>348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>Master Dokumentvorlage Hermes 5.1</vt:lpstr>
      <vt:lpstr>Ausgangslage</vt:lpstr>
      <vt:lpstr>    Motivation für das Prototyping</vt:lpstr>
      <vt:lpstr>    Rahmenbedingungen für den Prototypen</vt:lpstr>
      <vt:lpstr>    Voraussetzungen für den Prototypen</vt:lpstr>
      <vt:lpstr>Rahmenbedingungen</vt:lpstr>
      <vt:lpstr>Anforderungen</vt:lpstr>
      <vt:lpstr>Konzept</vt:lpstr>
      <vt:lpstr>    Konzept des Prototypen</vt:lpstr>
      <vt:lpstr>    Benötigte Infrastruktur</vt:lpstr>
      <vt:lpstr>Zusammenfassung der Testergebnisse</vt:lpstr>
      <vt:lpstr>    Hinweis auf Testkonzept</vt:lpstr>
      <vt:lpstr>    Liste der Testfälle</vt:lpstr>
      <vt:lpstr>    Zusammenfassung der Testprotokolle, Testbericht</vt:lpstr>
      <vt:lpstr>Schlussfolgerungen</vt:lpstr>
      <vt:lpstr>Empfehlungen</vt:lpstr>
    </vt:vector>
  </TitlesOfParts>
  <Manager>Libor F. Stoupa</Manager>
  <Company>Stoupa &amp; Partners AG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Migrationskonzept</dc:title>
  <dc:subject>Dokumentvorlage HERMES 5.1</dc:subject>
  <dc:creator>Libor F. Stoupa</dc:creator>
  <cp:keywords>HERMES</cp:keywords>
  <dc:description>Stoupa &amp; Partners AG / Münsingen 2016-2019_x000d_
Typografische Gestaltung und Grafiken wurden ausschliesslich mit herkömmlichen Office-Werkzeugen erstellt.</dc:description>
  <cp:lastModifiedBy>Libor F. Stoupa</cp:lastModifiedBy>
  <cp:revision>50</cp:revision>
  <dcterms:created xsi:type="dcterms:W3CDTF">2016-06-21T19:11:00Z</dcterms:created>
  <dcterms:modified xsi:type="dcterms:W3CDTF">2019-01-29T17:26:00Z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